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DE" w:rsidRDefault="007C33DE" w:rsidP="007C33DE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ТАСКАЕВСКОГО СЕЛЬСОВЕТА</w:t>
      </w:r>
    </w:p>
    <w:p w:rsidR="007C33DE" w:rsidRDefault="007C33DE" w:rsidP="007C33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БАРАБИНСКОГО РАЙОНА</w:t>
      </w:r>
    </w:p>
    <w:p w:rsidR="007C33DE" w:rsidRDefault="007C33DE" w:rsidP="007C33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НОВОСИБИРСКОЙ ОБЛАСТИ</w:t>
      </w:r>
    </w:p>
    <w:p w:rsidR="007C33DE" w:rsidRDefault="007C33DE" w:rsidP="007C33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ED18C1">
        <w:rPr>
          <w:rFonts w:ascii="Times New Roman" w:hAnsi="Times New Roman" w:cs="Times New Roman"/>
          <w:b/>
          <w:sz w:val="28"/>
          <w:szCs w:val="28"/>
        </w:rPr>
        <w:t xml:space="preserve">                          шестого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7C33DE" w:rsidRDefault="007C33DE" w:rsidP="007C33DE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C33DE" w:rsidRPr="007C33DE" w:rsidRDefault="00ED18C1" w:rsidP="00ED18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РЕШЕНИЕ</w:t>
      </w:r>
    </w:p>
    <w:p w:rsidR="007C33DE" w:rsidRPr="007C33DE" w:rsidRDefault="007C33DE" w:rsidP="007C33DE">
      <w:pPr>
        <w:jc w:val="center"/>
        <w:rPr>
          <w:rFonts w:ascii="Times New Roman" w:hAnsi="Times New Roman" w:cs="Times New Roman"/>
          <w:b/>
        </w:rPr>
      </w:pPr>
      <w:r w:rsidRPr="007C33DE">
        <w:rPr>
          <w:rFonts w:ascii="Times New Roman" w:hAnsi="Times New Roman" w:cs="Times New Roman"/>
          <w:b/>
        </w:rPr>
        <w:t>27 сессии</w:t>
      </w:r>
    </w:p>
    <w:p w:rsidR="007C33DE" w:rsidRPr="007C33DE" w:rsidRDefault="007C33DE" w:rsidP="007C33DE">
      <w:pPr>
        <w:jc w:val="center"/>
        <w:rPr>
          <w:rFonts w:ascii="Times New Roman" w:hAnsi="Times New Roman" w:cs="Times New Roman"/>
        </w:rPr>
      </w:pPr>
    </w:p>
    <w:p w:rsidR="007C33DE" w:rsidRPr="007C33DE" w:rsidRDefault="007C33DE" w:rsidP="007C33DE">
      <w:pPr>
        <w:rPr>
          <w:rFonts w:ascii="Times New Roman" w:hAnsi="Times New Roman" w:cs="Times New Roman"/>
        </w:rPr>
      </w:pPr>
      <w:r w:rsidRPr="00ED18C1">
        <w:rPr>
          <w:rFonts w:ascii="Times New Roman" w:hAnsi="Times New Roman" w:cs="Times New Roman"/>
          <w:b/>
        </w:rPr>
        <w:t>15.09. 2023 года</w:t>
      </w:r>
      <w:r w:rsidRPr="007C33DE">
        <w:rPr>
          <w:rFonts w:ascii="Times New Roman" w:hAnsi="Times New Roman" w:cs="Times New Roman"/>
        </w:rPr>
        <w:t xml:space="preserve">                                     с</w:t>
      </w:r>
      <w:proofErr w:type="gramStart"/>
      <w:r w:rsidRPr="007C33DE">
        <w:rPr>
          <w:rFonts w:ascii="Times New Roman" w:hAnsi="Times New Roman" w:cs="Times New Roman"/>
        </w:rPr>
        <w:t>.</w:t>
      </w:r>
      <w:r w:rsidRPr="00ED18C1">
        <w:rPr>
          <w:rFonts w:ascii="Times New Roman" w:hAnsi="Times New Roman" w:cs="Times New Roman"/>
          <w:b/>
        </w:rPr>
        <w:t>Т</w:t>
      </w:r>
      <w:proofErr w:type="gramEnd"/>
      <w:r w:rsidRPr="00ED18C1">
        <w:rPr>
          <w:rFonts w:ascii="Times New Roman" w:hAnsi="Times New Roman" w:cs="Times New Roman"/>
          <w:b/>
        </w:rPr>
        <w:t xml:space="preserve">аскаево      </w:t>
      </w:r>
      <w:r w:rsidR="007D56EA" w:rsidRPr="00ED18C1">
        <w:rPr>
          <w:rFonts w:ascii="Times New Roman" w:hAnsi="Times New Roman" w:cs="Times New Roman"/>
          <w:b/>
        </w:rPr>
        <w:t xml:space="preserve">                               №07</w:t>
      </w:r>
      <w:r w:rsidRPr="007C33DE">
        <w:rPr>
          <w:rFonts w:ascii="Times New Roman" w:hAnsi="Times New Roman" w:cs="Times New Roman"/>
        </w:rPr>
        <w:t xml:space="preserve">                                 </w:t>
      </w:r>
    </w:p>
    <w:p w:rsidR="007C33DE" w:rsidRPr="007C33DE" w:rsidRDefault="007C33DE" w:rsidP="007C33DE">
      <w:pPr>
        <w:rPr>
          <w:rFonts w:ascii="Times New Roman" w:hAnsi="Times New Roman" w:cs="Times New Roman"/>
        </w:rPr>
      </w:pPr>
    </w:p>
    <w:p w:rsidR="007C33DE" w:rsidRPr="007C33DE" w:rsidRDefault="007C33DE" w:rsidP="007C33DE">
      <w:pPr>
        <w:ind w:firstLine="709"/>
        <w:jc w:val="center"/>
        <w:rPr>
          <w:rFonts w:ascii="Times New Roman" w:hAnsi="Times New Roman" w:cs="Times New Roman"/>
          <w:b/>
        </w:rPr>
      </w:pPr>
      <w:r w:rsidRPr="007C33DE">
        <w:rPr>
          <w:rFonts w:ascii="Times New Roman" w:hAnsi="Times New Roman" w:cs="Times New Roman"/>
          <w:b/>
        </w:rPr>
        <w:t xml:space="preserve"> О внесении </w:t>
      </w:r>
      <w:r w:rsidR="00EC7148">
        <w:rPr>
          <w:rFonts w:ascii="Times New Roman" w:hAnsi="Times New Roman" w:cs="Times New Roman"/>
          <w:b/>
        </w:rPr>
        <w:t>дополне</w:t>
      </w:r>
      <w:r w:rsidRPr="007C33DE">
        <w:rPr>
          <w:rFonts w:ascii="Times New Roman" w:hAnsi="Times New Roman" w:cs="Times New Roman"/>
          <w:b/>
        </w:rPr>
        <w:t>ний в решение №4  27 сессии пятого созыва от 28.05.2019 года «Об утверждении норм и правил благоустройства территории Таскаевского сельсовета Барабинского района Новосибирской области».</w:t>
      </w:r>
    </w:p>
    <w:p w:rsidR="007C33DE" w:rsidRPr="007C33DE" w:rsidRDefault="007C33DE" w:rsidP="007C33DE">
      <w:pPr>
        <w:ind w:firstLine="709"/>
        <w:jc w:val="center"/>
        <w:rPr>
          <w:rFonts w:ascii="Times New Roman" w:hAnsi="Times New Roman" w:cs="Times New Roman"/>
          <w:b/>
        </w:rPr>
      </w:pPr>
    </w:p>
    <w:p w:rsidR="007C33DE" w:rsidRPr="007C33DE" w:rsidRDefault="007C33DE" w:rsidP="007C33DE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7C33DE">
        <w:rPr>
          <w:rFonts w:ascii="Times New Roman" w:hAnsi="Times New Roman" w:cs="Times New Roman"/>
        </w:rPr>
        <w:t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Таскаевского сельсовета Барабинского района новосибирской области, протестом Барабинской межрайонной прокуратуры, Совет</w:t>
      </w:r>
      <w:proofErr w:type="gramEnd"/>
      <w:r w:rsidRPr="007C33DE">
        <w:rPr>
          <w:rFonts w:ascii="Times New Roman" w:hAnsi="Times New Roman" w:cs="Times New Roman"/>
        </w:rPr>
        <w:t xml:space="preserve"> депутатов Таскаевского сельсовета Барабинского района Новосибирской области, на основании протеста Барабинской районной прокуратуры №3-78в-2023 от 26.06.2023года,</w:t>
      </w:r>
    </w:p>
    <w:p w:rsidR="007C33DE" w:rsidRPr="007C33DE" w:rsidRDefault="007C33DE" w:rsidP="007C33DE">
      <w:pPr>
        <w:pStyle w:val="41"/>
        <w:shd w:val="clear" w:color="auto" w:fill="auto"/>
        <w:spacing w:before="0" w:after="0" w:line="322" w:lineRule="exact"/>
        <w:jc w:val="center"/>
        <w:rPr>
          <w:rStyle w:val="4"/>
          <w:color w:val="000000"/>
          <w:sz w:val="24"/>
          <w:szCs w:val="24"/>
        </w:rPr>
      </w:pPr>
      <w:r w:rsidRPr="007C33DE">
        <w:rPr>
          <w:rStyle w:val="4"/>
          <w:color w:val="000000"/>
          <w:sz w:val="24"/>
          <w:szCs w:val="24"/>
        </w:rPr>
        <w:t>РЕШИЛ:</w:t>
      </w:r>
    </w:p>
    <w:p w:rsidR="007C33DE" w:rsidRPr="007C33DE" w:rsidRDefault="007C33DE" w:rsidP="007C33DE">
      <w:pPr>
        <w:pStyle w:val="41"/>
        <w:shd w:val="clear" w:color="auto" w:fill="auto"/>
        <w:spacing w:before="0" w:after="0" w:line="322" w:lineRule="exact"/>
        <w:rPr>
          <w:sz w:val="24"/>
          <w:szCs w:val="24"/>
        </w:rPr>
      </w:pPr>
    </w:p>
    <w:p w:rsidR="007C33DE" w:rsidRPr="007C33DE" w:rsidRDefault="007C33DE" w:rsidP="007C33DE">
      <w:pPr>
        <w:pStyle w:val="a3"/>
        <w:numPr>
          <w:ilvl w:val="0"/>
          <w:numId w:val="1"/>
        </w:numPr>
        <w:shd w:val="clear" w:color="auto" w:fill="auto"/>
        <w:tabs>
          <w:tab w:val="left" w:pos="433"/>
        </w:tabs>
        <w:spacing w:before="0" w:after="304" w:line="322" w:lineRule="exact"/>
        <w:ind w:left="20" w:right="20" w:firstLine="540"/>
        <w:jc w:val="both"/>
        <w:rPr>
          <w:sz w:val="24"/>
          <w:szCs w:val="24"/>
        </w:rPr>
      </w:pPr>
      <w:r w:rsidRPr="007C33DE">
        <w:rPr>
          <w:rStyle w:val="a5"/>
          <w:color w:val="000000"/>
          <w:sz w:val="24"/>
          <w:szCs w:val="24"/>
        </w:rPr>
        <w:t xml:space="preserve"> Внести </w:t>
      </w:r>
      <w:r w:rsidR="00EC7148">
        <w:rPr>
          <w:rStyle w:val="a5"/>
          <w:color w:val="000000"/>
          <w:sz w:val="24"/>
          <w:szCs w:val="24"/>
        </w:rPr>
        <w:t>допол</w:t>
      </w:r>
      <w:r w:rsidRPr="007C33DE">
        <w:rPr>
          <w:rStyle w:val="a5"/>
          <w:color w:val="000000"/>
          <w:sz w:val="24"/>
          <w:szCs w:val="24"/>
        </w:rPr>
        <w:t xml:space="preserve">нения </w:t>
      </w:r>
      <w:r w:rsidRPr="007C33DE">
        <w:rPr>
          <w:sz w:val="24"/>
          <w:szCs w:val="24"/>
        </w:rPr>
        <w:t xml:space="preserve">в решение №4  27 сессии пятого созыва от 28.05.2019 года «Об утверждении норм и правил благоустройства территории Таскаевского сельсовета Барабинского района Новосибирской области»: </w:t>
      </w:r>
    </w:p>
    <w:p w:rsidR="007C33DE" w:rsidRPr="007C33DE" w:rsidRDefault="007C33DE" w:rsidP="007C33DE">
      <w:pPr>
        <w:pStyle w:val="a3"/>
        <w:shd w:val="clear" w:color="auto" w:fill="auto"/>
        <w:tabs>
          <w:tab w:val="left" w:pos="433"/>
        </w:tabs>
        <w:spacing w:before="0" w:after="304" w:line="322" w:lineRule="exact"/>
        <w:ind w:left="560" w:right="20"/>
        <w:jc w:val="both"/>
        <w:rPr>
          <w:sz w:val="24"/>
          <w:szCs w:val="24"/>
        </w:rPr>
      </w:pPr>
      <w:r w:rsidRPr="007C33DE">
        <w:rPr>
          <w:sz w:val="24"/>
          <w:szCs w:val="24"/>
        </w:rPr>
        <w:t>1.1.  Пункты 15.6, 15.8, 15.9 дополнить следующими словами:</w:t>
      </w:r>
    </w:p>
    <w:p w:rsidR="007C33DE" w:rsidRPr="007C33DE" w:rsidRDefault="007C33DE" w:rsidP="007C33DE">
      <w:pPr>
        <w:pStyle w:val="a3"/>
        <w:shd w:val="clear" w:color="auto" w:fill="auto"/>
        <w:tabs>
          <w:tab w:val="left" w:pos="433"/>
        </w:tabs>
        <w:spacing w:before="0" w:after="304" w:line="322" w:lineRule="exact"/>
        <w:ind w:left="560" w:right="20"/>
        <w:jc w:val="both"/>
        <w:rPr>
          <w:sz w:val="24"/>
          <w:szCs w:val="24"/>
        </w:rPr>
      </w:pPr>
      <w:r w:rsidRPr="007C33DE">
        <w:rPr>
          <w:rStyle w:val="a5"/>
          <w:color w:val="000000"/>
          <w:sz w:val="24"/>
          <w:szCs w:val="24"/>
        </w:rPr>
        <w:t>За исключением собаки-проводника, сопровождающей инвалида по зрению.</w:t>
      </w:r>
    </w:p>
    <w:p w:rsidR="007C33DE" w:rsidRPr="007C33DE" w:rsidRDefault="007C33DE" w:rsidP="007C33DE">
      <w:pPr>
        <w:pStyle w:val="a3"/>
        <w:numPr>
          <w:ilvl w:val="0"/>
          <w:numId w:val="1"/>
        </w:numPr>
        <w:shd w:val="clear" w:color="auto" w:fill="auto"/>
        <w:tabs>
          <w:tab w:val="left" w:pos="433"/>
        </w:tabs>
        <w:spacing w:before="0" w:after="304" w:line="322" w:lineRule="exact"/>
        <w:ind w:left="20" w:right="20" w:firstLine="540"/>
        <w:jc w:val="both"/>
        <w:rPr>
          <w:rStyle w:val="a5"/>
          <w:sz w:val="24"/>
          <w:szCs w:val="24"/>
        </w:rPr>
      </w:pPr>
      <w:r w:rsidRPr="007C33DE">
        <w:rPr>
          <w:rStyle w:val="a5"/>
          <w:color w:val="000000"/>
          <w:sz w:val="24"/>
          <w:szCs w:val="24"/>
        </w:rPr>
        <w:t xml:space="preserve"> Настоящее решение подлежит обнародованию путем размещения на официальном сайте в сети Интернет.</w:t>
      </w:r>
    </w:p>
    <w:p w:rsidR="007C33DE" w:rsidRPr="007C33DE" w:rsidRDefault="007C33DE" w:rsidP="007C33DE">
      <w:pPr>
        <w:pStyle w:val="a3"/>
        <w:shd w:val="clear" w:color="auto" w:fill="auto"/>
        <w:tabs>
          <w:tab w:val="left" w:pos="433"/>
        </w:tabs>
        <w:spacing w:before="0" w:after="304" w:line="322" w:lineRule="exact"/>
        <w:ind w:left="560" w:right="20"/>
        <w:jc w:val="both"/>
        <w:rPr>
          <w:sz w:val="24"/>
          <w:szCs w:val="24"/>
        </w:rPr>
      </w:pPr>
    </w:p>
    <w:p w:rsidR="007C33DE" w:rsidRPr="007C33DE" w:rsidRDefault="007C33DE" w:rsidP="007C33DE">
      <w:pPr>
        <w:pStyle w:val="a3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  <w:rPr>
          <w:sz w:val="24"/>
          <w:szCs w:val="24"/>
        </w:rPr>
      </w:pPr>
    </w:p>
    <w:p w:rsidR="007C33DE" w:rsidRDefault="007C33DE" w:rsidP="007C33DE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Председатель Совета депутатов </w:t>
      </w:r>
    </w:p>
    <w:p w:rsidR="007C33DE" w:rsidRDefault="007C33DE" w:rsidP="007C33DE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Таскаевского сельсовета     </w:t>
      </w:r>
    </w:p>
    <w:p w:rsidR="007C33DE" w:rsidRDefault="007C33DE" w:rsidP="007C33DE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Барабинского района</w:t>
      </w:r>
    </w:p>
    <w:p w:rsidR="007C33DE" w:rsidRDefault="007C33DE" w:rsidP="007C33DE">
      <w:pPr>
        <w:pStyle w:val="ConsPlusNormal"/>
        <w:tabs>
          <w:tab w:val="left" w:pos="4932"/>
        </w:tabs>
        <w:jc w:val="both"/>
        <w:rPr>
          <w:szCs w:val="24"/>
        </w:rPr>
      </w:pPr>
      <w:r>
        <w:rPr>
          <w:szCs w:val="24"/>
        </w:rPr>
        <w:t xml:space="preserve">            Новосибирской области</w:t>
      </w:r>
      <w:r>
        <w:rPr>
          <w:szCs w:val="24"/>
        </w:rPr>
        <w:tab/>
        <w:t xml:space="preserve">                      Е.В.Ванюшева</w:t>
      </w:r>
    </w:p>
    <w:p w:rsidR="007C33DE" w:rsidRDefault="007C33DE" w:rsidP="007C33DE"/>
    <w:p w:rsidR="007C33DE" w:rsidRPr="007C33DE" w:rsidRDefault="007C33DE" w:rsidP="007C33D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C33DE">
        <w:rPr>
          <w:rFonts w:ascii="Times New Roman" w:hAnsi="Times New Roman" w:cs="Times New Roman"/>
        </w:rPr>
        <w:t xml:space="preserve">            Глава Таскаевского сельсовета </w:t>
      </w:r>
    </w:p>
    <w:p w:rsidR="007C33DE" w:rsidRPr="007C33DE" w:rsidRDefault="007C33DE" w:rsidP="007C33D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C33DE">
        <w:rPr>
          <w:rFonts w:ascii="Times New Roman" w:hAnsi="Times New Roman" w:cs="Times New Roman"/>
        </w:rPr>
        <w:t xml:space="preserve">            Барабинского района </w:t>
      </w:r>
    </w:p>
    <w:p w:rsidR="007C33DE" w:rsidRPr="007C33DE" w:rsidRDefault="007C33DE" w:rsidP="007C33DE">
      <w:pPr>
        <w:autoSpaceDE w:val="0"/>
        <w:autoSpaceDN w:val="0"/>
        <w:adjustRightInd w:val="0"/>
        <w:ind w:right="-1858"/>
        <w:jc w:val="both"/>
        <w:rPr>
          <w:rFonts w:ascii="Times New Roman" w:hAnsi="Times New Roman" w:cs="Times New Roman"/>
        </w:rPr>
      </w:pPr>
      <w:r w:rsidRPr="007C33DE">
        <w:rPr>
          <w:rFonts w:ascii="Times New Roman" w:hAnsi="Times New Roman" w:cs="Times New Roman"/>
        </w:rPr>
        <w:t xml:space="preserve">            Новосибирской области                                                  В.Н. Лукин</w:t>
      </w:r>
    </w:p>
    <w:p w:rsidR="007C33DE" w:rsidRDefault="007C33DE" w:rsidP="007C33DE"/>
    <w:p w:rsidR="007C33DE" w:rsidRPr="007C33DE" w:rsidRDefault="007C33DE" w:rsidP="007C33DE">
      <w:pPr>
        <w:rPr>
          <w:rFonts w:ascii="Times New Roman" w:hAnsi="Times New Roman" w:cs="Times New Roman"/>
          <w:sz w:val="18"/>
          <w:szCs w:val="18"/>
        </w:rPr>
      </w:pPr>
    </w:p>
    <w:p w:rsidR="007C33DE" w:rsidRPr="007C33DE" w:rsidRDefault="007C33DE" w:rsidP="007C33DE">
      <w:pPr>
        <w:rPr>
          <w:rFonts w:ascii="Times New Roman" w:hAnsi="Times New Roman" w:cs="Times New Roman"/>
          <w:sz w:val="18"/>
          <w:szCs w:val="18"/>
        </w:rPr>
      </w:pPr>
      <w:r w:rsidRPr="007C33DE">
        <w:rPr>
          <w:rFonts w:ascii="Times New Roman" w:hAnsi="Times New Roman" w:cs="Times New Roman"/>
          <w:sz w:val="18"/>
          <w:szCs w:val="18"/>
        </w:rPr>
        <w:t>Добрынина Надежда Николаевна    838361 91181</w:t>
      </w:r>
    </w:p>
    <w:sectPr w:rsidR="007C33DE" w:rsidRPr="007C33DE" w:rsidSect="0029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C33DE"/>
    <w:rsid w:val="000E7479"/>
    <w:rsid w:val="00176DA1"/>
    <w:rsid w:val="001A0326"/>
    <w:rsid w:val="00291B15"/>
    <w:rsid w:val="003F09B0"/>
    <w:rsid w:val="007C33DE"/>
    <w:rsid w:val="007D56EA"/>
    <w:rsid w:val="00EC7148"/>
    <w:rsid w:val="00ED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D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C33DE"/>
    <w:pPr>
      <w:shd w:val="clear" w:color="auto" w:fill="FFFFFF"/>
      <w:spacing w:before="60" w:after="24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7C33DE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7C33D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7C33DE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character" w:customStyle="1" w:styleId="a5">
    <w:name w:val="Колонтитул"/>
    <w:basedOn w:val="a0"/>
    <w:link w:val="1"/>
    <w:uiPriority w:val="99"/>
    <w:locked/>
    <w:rsid w:val="007C33D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5"/>
    <w:uiPriority w:val="99"/>
    <w:rsid w:val="007C33DE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ConsPlusNormal">
    <w:name w:val="ConsPlusNormal"/>
    <w:uiPriority w:val="99"/>
    <w:rsid w:val="007C33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2023-09-15T01:56:00Z</cp:lastPrinted>
  <dcterms:created xsi:type="dcterms:W3CDTF">2023-09-07T02:54:00Z</dcterms:created>
  <dcterms:modified xsi:type="dcterms:W3CDTF">2023-09-15T01:56:00Z</dcterms:modified>
</cp:coreProperties>
</file>